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5DA" w:rsidRDefault="004435DA" w:rsidP="004435DA">
      <w:pPr>
        <w:jc w:val="right"/>
        <w:rPr>
          <w:rFonts w:ascii="TH SarabunIT๙" w:hAnsi="TH SarabunIT๙" w:cs="TH SarabunIT๙"/>
          <w:sz w:val="24"/>
          <w:szCs w:val="32"/>
        </w:rPr>
      </w:pPr>
      <w:r w:rsidRPr="00D5726B">
        <w:rPr>
          <w:rFonts w:ascii="TH SarabunIT๙" w:hAnsi="TH SarabunIT๙" w:cs="TH SarabunIT๙" w:hint="cs"/>
          <w:sz w:val="24"/>
          <w:szCs w:val="32"/>
          <w:cs/>
        </w:rPr>
        <w:t>แบบ สขร. 1</w:t>
      </w:r>
    </w:p>
    <w:p w:rsidR="004435DA" w:rsidRDefault="004435DA" w:rsidP="004435DA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:rsidR="004435DA" w:rsidRPr="00FB053D" w:rsidRDefault="004435DA" w:rsidP="004435DA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FB053D">
        <w:rPr>
          <w:rFonts w:ascii="TH SarabunIT๙" w:hAnsi="TH SarabunIT๙" w:cs="TH SarabunIT๙" w:hint="cs"/>
          <w:b/>
          <w:bCs/>
          <w:sz w:val="36"/>
          <w:szCs w:val="44"/>
          <w:cs/>
        </w:rPr>
        <w:t xml:space="preserve">สรุปผลการดำเนินการจัดจ้างในรอบเดือน 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พฤศจิกายน</w:t>
      </w:r>
      <w:r w:rsidRPr="00FB053D">
        <w:rPr>
          <w:rFonts w:ascii="TH SarabunIT๙" w:hAnsi="TH SarabunIT๙" w:cs="TH SarabunIT๙" w:hint="cs"/>
          <w:b/>
          <w:bCs/>
          <w:sz w:val="36"/>
          <w:szCs w:val="44"/>
          <w:cs/>
        </w:rPr>
        <w:t xml:space="preserve"> 2566</w:t>
      </w:r>
    </w:p>
    <w:p w:rsidR="004435DA" w:rsidRPr="00D5726B" w:rsidRDefault="004435DA" w:rsidP="004435DA">
      <w:pPr>
        <w:jc w:val="center"/>
        <w:rPr>
          <w:rFonts w:ascii="TH SarabunIT๙" w:hAnsi="TH SarabunIT๙" w:cs="TH SarabunIT๙"/>
          <w:b/>
          <w:bCs/>
          <w:sz w:val="28"/>
          <w:szCs w:val="36"/>
          <w:cs/>
        </w:rPr>
      </w:pPr>
      <w:r w:rsidRPr="00D5726B">
        <w:rPr>
          <w:rFonts w:ascii="TH SarabunIT๙" w:hAnsi="TH SarabunIT๙" w:cs="TH SarabunIT๙" w:hint="cs"/>
          <w:b/>
          <w:bCs/>
          <w:sz w:val="28"/>
          <w:szCs w:val="36"/>
          <w:cs/>
        </w:rPr>
        <w:t>สถานีตำรวจภูธร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ห้วยไร่</w:t>
      </w:r>
    </w:p>
    <w:p w:rsidR="004435DA" w:rsidRPr="00D5726B" w:rsidRDefault="004435DA" w:rsidP="004435DA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ณ วันที่ 3</w:t>
      </w:r>
      <w:r>
        <w:rPr>
          <w:rFonts w:ascii="TH SarabunIT๙" w:hAnsi="TH SarabunIT๙" w:cs="TH SarabunIT๙"/>
          <w:b/>
          <w:bCs/>
          <w:sz w:val="28"/>
          <w:szCs w:val="36"/>
        </w:rPr>
        <w:t>0</w:t>
      </w:r>
      <w:r w:rsidRPr="00D5726B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พฤศจิกายน </w:t>
      </w:r>
      <w:r w:rsidRPr="00D5726B">
        <w:rPr>
          <w:rFonts w:ascii="TH SarabunIT๙" w:hAnsi="TH SarabunIT๙" w:cs="TH SarabunIT๙" w:hint="cs"/>
          <w:b/>
          <w:bCs/>
          <w:sz w:val="28"/>
          <w:szCs w:val="36"/>
          <w:cs/>
        </w:rPr>
        <w:t>พ.ศ. 2566</w:t>
      </w:r>
    </w:p>
    <w:tbl>
      <w:tblPr>
        <w:tblStyle w:val="TableGrid"/>
        <w:tblW w:w="16018" w:type="dxa"/>
        <w:jc w:val="center"/>
        <w:tblLook w:val="04A0" w:firstRow="1" w:lastRow="0" w:firstColumn="1" w:lastColumn="0" w:noHBand="0" w:noVBand="1"/>
      </w:tblPr>
      <w:tblGrid>
        <w:gridCol w:w="724"/>
        <w:gridCol w:w="2501"/>
        <w:gridCol w:w="1130"/>
        <w:gridCol w:w="1130"/>
        <w:gridCol w:w="1553"/>
        <w:gridCol w:w="2104"/>
        <w:gridCol w:w="2104"/>
        <w:gridCol w:w="2666"/>
        <w:gridCol w:w="2106"/>
      </w:tblGrid>
      <w:tr w:rsidR="004435DA" w:rsidTr="00042BB5">
        <w:trPr>
          <w:jc w:val="center"/>
        </w:trPr>
        <w:tc>
          <w:tcPr>
            <w:tcW w:w="724" w:type="dxa"/>
            <w:vAlign w:val="center"/>
          </w:tcPr>
          <w:p w:rsidR="004435DA" w:rsidRPr="00D5726B" w:rsidRDefault="004435DA" w:rsidP="00042BB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2501" w:type="dxa"/>
            <w:vAlign w:val="center"/>
          </w:tcPr>
          <w:p w:rsidR="004435DA" w:rsidRPr="00D5726B" w:rsidRDefault="004435DA" w:rsidP="00042BB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130" w:type="dxa"/>
            <w:vAlign w:val="center"/>
          </w:tcPr>
          <w:p w:rsidR="004435DA" w:rsidRPr="00D5726B" w:rsidRDefault="004435DA" w:rsidP="00042BB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วงเงินที่จัดซื้อจัดจ้าง(บาท)</w:t>
            </w:r>
          </w:p>
        </w:tc>
        <w:tc>
          <w:tcPr>
            <w:tcW w:w="1130" w:type="dxa"/>
            <w:vAlign w:val="center"/>
          </w:tcPr>
          <w:p w:rsidR="004435DA" w:rsidRPr="00D5726B" w:rsidRDefault="004435DA" w:rsidP="00042BB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ราคากลาง(บาท)</w:t>
            </w:r>
          </w:p>
        </w:tc>
        <w:tc>
          <w:tcPr>
            <w:tcW w:w="1553" w:type="dxa"/>
            <w:vAlign w:val="center"/>
          </w:tcPr>
          <w:p w:rsidR="004435DA" w:rsidRPr="00D5726B" w:rsidRDefault="004435DA" w:rsidP="00042BB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วิธีซื้อหรือจ้าง</w:t>
            </w:r>
          </w:p>
        </w:tc>
        <w:tc>
          <w:tcPr>
            <w:tcW w:w="2104" w:type="dxa"/>
            <w:vAlign w:val="center"/>
          </w:tcPr>
          <w:p w:rsidR="004435DA" w:rsidRDefault="004435DA" w:rsidP="00042BB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รายชื่อผู้เสนอราคา</w:t>
            </w:r>
          </w:p>
          <w:p w:rsidR="004435DA" w:rsidRPr="00D5726B" w:rsidRDefault="004435DA" w:rsidP="00042BB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และราคาที่เสนอ</w:t>
            </w:r>
          </w:p>
        </w:tc>
        <w:tc>
          <w:tcPr>
            <w:tcW w:w="2104" w:type="dxa"/>
            <w:vAlign w:val="center"/>
          </w:tcPr>
          <w:p w:rsidR="004435DA" w:rsidRPr="00D5726B" w:rsidRDefault="004435DA" w:rsidP="00042BB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2666" w:type="dxa"/>
            <w:vAlign w:val="center"/>
          </w:tcPr>
          <w:p w:rsidR="004435DA" w:rsidRPr="00D5726B" w:rsidRDefault="004435DA" w:rsidP="00042BB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106" w:type="dxa"/>
            <w:vAlign w:val="center"/>
          </w:tcPr>
          <w:p w:rsidR="004435DA" w:rsidRPr="00D5726B" w:rsidRDefault="004435DA" w:rsidP="00042BB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4435DA" w:rsidTr="00042BB5">
        <w:trPr>
          <w:jc w:val="center"/>
        </w:trPr>
        <w:tc>
          <w:tcPr>
            <w:tcW w:w="724" w:type="dxa"/>
          </w:tcPr>
          <w:p w:rsidR="004435DA" w:rsidRPr="001D6D9C" w:rsidRDefault="004435DA" w:rsidP="00042B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501" w:type="dxa"/>
          </w:tcPr>
          <w:p w:rsidR="004435DA" w:rsidRPr="001D6D9C" w:rsidRDefault="004435DA" w:rsidP="00042BB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จัดซื้อน้ำมันเชื้อเพลิง</w:t>
            </w:r>
          </w:p>
        </w:tc>
        <w:tc>
          <w:tcPr>
            <w:tcW w:w="1130" w:type="dxa"/>
          </w:tcPr>
          <w:p w:rsidR="004435DA" w:rsidRPr="001D6D9C" w:rsidRDefault="004435DA" w:rsidP="00042B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1130" w:type="dxa"/>
          </w:tcPr>
          <w:p w:rsidR="004435DA" w:rsidRPr="001D6D9C" w:rsidRDefault="004435DA" w:rsidP="00042B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1553" w:type="dxa"/>
          </w:tcPr>
          <w:p w:rsidR="004435DA" w:rsidRPr="001D6D9C" w:rsidRDefault="004435DA" w:rsidP="00042B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104" w:type="dxa"/>
          </w:tcPr>
          <w:p w:rsidR="004435DA" w:rsidRPr="001D6D9C" w:rsidRDefault="004435DA" w:rsidP="00042B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หจก.เอกชัย</w:t>
            </w:r>
          </w:p>
          <w:p w:rsidR="004435DA" w:rsidRPr="001D6D9C" w:rsidRDefault="004435DA" w:rsidP="00042B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104" w:type="dxa"/>
          </w:tcPr>
          <w:p w:rsidR="004435DA" w:rsidRPr="001D6D9C" w:rsidRDefault="004435DA" w:rsidP="00042B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หจก.เอกชัย</w:t>
            </w:r>
          </w:p>
          <w:p w:rsidR="004435DA" w:rsidRPr="001D6D9C" w:rsidRDefault="004435DA" w:rsidP="00042B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666" w:type="dxa"/>
          </w:tcPr>
          <w:p w:rsidR="004435DA" w:rsidRPr="001D6D9C" w:rsidRDefault="004435DA" w:rsidP="00042BB5">
            <w:pPr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ใช้เกณฑ์ราคา จัดซื้อไม่เกินวงเงินที่กำหนดในกฎกระทรวง</w:t>
            </w:r>
          </w:p>
        </w:tc>
        <w:tc>
          <w:tcPr>
            <w:tcW w:w="2106" w:type="dxa"/>
          </w:tcPr>
          <w:p w:rsidR="004435DA" w:rsidRDefault="004435DA" w:rsidP="00042B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02 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>2567</w:t>
            </w:r>
          </w:p>
          <w:p w:rsidR="004435DA" w:rsidRPr="001D6D9C" w:rsidRDefault="004435DA" w:rsidP="00042B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พ.ย.6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</w:p>
        </w:tc>
      </w:tr>
    </w:tbl>
    <w:p w:rsidR="004435DA" w:rsidRDefault="004435DA" w:rsidP="004435DA">
      <w:pPr>
        <w:jc w:val="center"/>
        <w:rPr>
          <w:rFonts w:ascii="TH SarabunIT๙" w:hAnsi="TH SarabunIT๙" w:cs="TH SarabunIT๙"/>
          <w:sz w:val="28"/>
          <w:szCs w:val="36"/>
        </w:rPr>
      </w:pPr>
    </w:p>
    <w:p w:rsidR="004435DA" w:rsidRDefault="004435DA" w:rsidP="004435D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:rsidR="004435DA" w:rsidRDefault="004435DA" w:rsidP="004435D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5DFE1CF" wp14:editId="18E6778D">
            <wp:simplePos x="0" y="0"/>
            <wp:positionH relativeFrom="column">
              <wp:posOffset>5312410</wp:posOffset>
            </wp:positionH>
            <wp:positionV relativeFrom="paragraph">
              <wp:posOffset>10795</wp:posOffset>
            </wp:positionV>
            <wp:extent cx="1188720" cy="43624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เซ็น สวญ.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พ.ต.ท.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4435DA" w:rsidRDefault="004435DA" w:rsidP="004435D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( วิทูร  ตั้งวุฒิสาร )</w:t>
      </w:r>
    </w:p>
    <w:p w:rsidR="004435DA" w:rsidRPr="00817C8D" w:rsidRDefault="004435DA" w:rsidP="004435D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สวญ.สภ.ห้วยไร่</w:t>
      </w:r>
    </w:p>
    <w:p w:rsidR="004435DA" w:rsidRDefault="004435DA" w:rsidP="004435DA">
      <w:pPr>
        <w:jc w:val="center"/>
        <w:rPr>
          <w:rFonts w:ascii="TH SarabunIT๙" w:hAnsi="TH SarabunIT๙" w:cs="TH SarabunIT๙"/>
          <w:sz w:val="28"/>
          <w:szCs w:val="36"/>
        </w:rPr>
      </w:pPr>
    </w:p>
    <w:p w:rsidR="004435DA" w:rsidRDefault="004435DA" w:rsidP="004435DA">
      <w:pPr>
        <w:jc w:val="center"/>
        <w:rPr>
          <w:rFonts w:ascii="TH SarabunIT๙" w:hAnsi="TH SarabunIT๙" w:cs="TH SarabunIT๙"/>
          <w:sz w:val="28"/>
          <w:szCs w:val="36"/>
        </w:rPr>
      </w:pPr>
    </w:p>
    <w:p w:rsidR="00345425" w:rsidRDefault="004435DA">
      <w:pPr>
        <w:rPr>
          <w:rFonts w:hint="cs"/>
          <w:cs/>
        </w:rPr>
      </w:pPr>
      <w:bookmarkStart w:id="0" w:name="_GoBack"/>
      <w:bookmarkEnd w:id="0"/>
    </w:p>
    <w:sectPr w:rsidR="00345425" w:rsidSect="00174D2E">
      <w:pgSz w:w="16838" w:h="11906" w:orient="landscape"/>
      <w:pgMar w:top="284" w:right="395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D2E"/>
    <w:rsid w:val="00174D2E"/>
    <w:rsid w:val="004435DA"/>
    <w:rsid w:val="0088200D"/>
    <w:rsid w:val="00B0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C85CA"/>
  <w15:chartTrackingRefBased/>
  <w15:docId w15:val="{479775AE-BFAF-4501-A63A-937DBD9A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4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เทคโนฯเด่นชัย</cp:lastModifiedBy>
  <cp:revision>2</cp:revision>
  <dcterms:created xsi:type="dcterms:W3CDTF">2024-02-17T08:53:00Z</dcterms:created>
  <dcterms:modified xsi:type="dcterms:W3CDTF">2024-02-17T08:53:00Z</dcterms:modified>
</cp:coreProperties>
</file>